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50938">
      <w:pPr>
        <w:widowControl/>
        <w:shd w:val="clear" w:color="auto" w:fill="FFFFFF"/>
        <w:spacing w:line="560" w:lineRule="exact"/>
        <w:rPr>
          <w:rFonts w:hint="eastAsia" w:ascii="仿宋_GB2312" w:hAnsi="黑体" w:eastAsia="仿宋_GB2312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5D6DD4CE">
      <w:pPr>
        <w:widowControl/>
        <w:shd w:val="clear" w:color="auto" w:fill="FFFFFF"/>
        <w:spacing w:line="560" w:lineRule="exact"/>
        <w:rPr>
          <w:rFonts w:hint="eastAsia" w:ascii="仿宋_GB2312" w:hAnsi="黑体" w:eastAsia="仿宋_GB2312" w:cs="黑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0EF35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pacing w:val="-20"/>
          <w:sz w:val="44"/>
          <w:szCs w:val="44"/>
        </w:rPr>
        <w:t>2024年“杨凌礼物”征集大赛参赛作品承诺书</w:t>
      </w:r>
    </w:p>
    <w:p w14:paraId="029CB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33C08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为了有效保护知识产权、共同维护大赛各方的合法权益和大赛公平、公正、有序，特作如下承诺：</w:t>
      </w:r>
    </w:p>
    <w:p w14:paraId="6A927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1．承诺人保证其为参加2024年“杨凌礼物”征集大赛应征作品(以下简称“应征作品”)的创作者，对应征作品拥有完整、排他的著作权。</w:t>
      </w:r>
    </w:p>
    <w:p w14:paraId="55689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2．承诺人保证其应征作品为原创作品。</w:t>
      </w:r>
    </w:p>
    <w:p w14:paraId="76E91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3.承诺人保证其应征作品不得侵犯他人的合法权益。如有因承诺人的应征作品侵犯他人合法权益的情况发生，由承诺人承担相应法律责任，主办方对此不承担任何责任。</w:t>
      </w:r>
    </w:p>
    <w:p w14:paraId="7FA74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4.承诺人保证其承诺真实可靠，并善意履行本承诺。如有违反而导致主办方受损害的，承诺人将承担相应法律责任。主办方同时保留取消承诺人应征资格的权利。</w:t>
      </w:r>
    </w:p>
    <w:p w14:paraId="104B9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5.本承诺书适用中华人民共和国法律。</w:t>
      </w:r>
    </w:p>
    <w:p w14:paraId="033FF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6.本承诺书自承诺人签字(或盖章)之日起生效。</w:t>
      </w:r>
    </w:p>
    <w:p w14:paraId="764E9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承诺人姓名或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名称:</w:t>
      </w:r>
    </w:p>
    <w:p w14:paraId="5FA57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证件类型及号码:</w:t>
      </w:r>
    </w:p>
    <w:p w14:paraId="224DA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471AF145">
      <w:r>
        <w:rPr>
          <w:rFonts w:hint="eastAsia" w:ascii="仿宋_GB2312" w:eastAsia="仿宋_GB2312"/>
          <w:sz w:val="32"/>
          <w:szCs w:val="32"/>
        </w:rPr>
        <w:t xml:space="preserve">承诺人签字（盖章）：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签署日期：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A610B"/>
    <w:rsid w:val="749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2024-11-25T01:42:00Z</dcterms:created>
  <dc:creator>噶达马西</dc:creator>
  <cp:lastModifiedBy>噶达马西</cp:lastModifiedBy>
  <dcterms:modified xsi:type="dcterms:W3CDTF">2024-11-25T01:43:15Z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7E65B413E8354054B56AD67E381B2D47_11</vt:lpwstr>
  </property>
</Properties>
</file>